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8FE" w:rsidRDefault="00B068FE" w:rsidP="00B068FE">
      <w:pPr>
        <w:jc w:val="center"/>
        <w:rPr>
          <w:b/>
        </w:rPr>
      </w:pPr>
      <w:r>
        <w:rPr>
          <w:b/>
        </w:rPr>
        <w:t xml:space="preserve">ANEXA </w:t>
      </w:r>
      <w:r w:rsidR="00C12418">
        <w:rPr>
          <w:b/>
        </w:rPr>
        <w:t>3</w:t>
      </w:r>
      <w:r w:rsidRPr="00B068FE">
        <w:rPr>
          <w:b/>
        </w:rPr>
        <w:t xml:space="preserve"> </w:t>
      </w:r>
    </w:p>
    <w:p w:rsidR="00B068FE" w:rsidRDefault="00B068FE" w:rsidP="00C12418">
      <w:pPr>
        <w:jc w:val="center"/>
        <w:rPr>
          <w:b/>
        </w:rPr>
      </w:pPr>
      <w:r w:rsidRPr="00B068FE">
        <w:rPr>
          <w:b/>
        </w:rPr>
        <w:t>REGULI PRIVIND CONSULTAREA</w:t>
      </w:r>
      <w:r w:rsidR="001C240D">
        <w:rPr>
          <w:b/>
        </w:rPr>
        <w:t xml:space="preserve"> PUBLICĂ</w:t>
      </w:r>
    </w:p>
    <w:p w:rsidR="00C12418" w:rsidRDefault="00C12418" w:rsidP="00C12418">
      <w:pPr>
        <w:contextualSpacing/>
        <w:jc w:val="center"/>
        <w:rPr>
          <w:b/>
          <w:bCs/>
        </w:rPr>
      </w:pPr>
      <w:r w:rsidRPr="00C12418">
        <w:rPr>
          <w:b/>
          <w:bCs/>
        </w:rPr>
        <w:t>Propunerea de Directivă al Parlamentului  European si al</w:t>
      </w:r>
    </w:p>
    <w:p w:rsidR="00C12418" w:rsidRDefault="00C12418" w:rsidP="00C12418">
      <w:pPr>
        <w:contextualSpacing/>
        <w:jc w:val="center"/>
        <w:rPr>
          <w:rFonts w:cs="Arial"/>
          <w:b/>
        </w:rPr>
      </w:pPr>
      <w:r w:rsidRPr="00C12418">
        <w:rPr>
          <w:b/>
          <w:bCs/>
        </w:rPr>
        <w:t>Consiliului UE privind</w:t>
      </w:r>
      <w:r w:rsidRPr="00C12418">
        <w:rPr>
          <w:rFonts w:cs="Arial"/>
        </w:rPr>
        <w:t xml:space="preserve"> </w:t>
      </w:r>
      <w:r w:rsidRPr="00C12418">
        <w:rPr>
          <w:rFonts w:cs="Arial"/>
          <w:b/>
        </w:rPr>
        <w:t>întreruperea schimbării sezoniere a</w:t>
      </w:r>
    </w:p>
    <w:p w:rsidR="00DB0CBB" w:rsidRPr="00C12418" w:rsidRDefault="00C12418" w:rsidP="00C12418">
      <w:pPr>
        <w:contextualSpacing/>
        <w:jc w:val="center"/>
        <w:rPr>
          <w:rFonts w:cs="Arial"/>
          <w:b/>
        </w:rPr>
      </w:pPr>
      <w:r w:rsidRPr="00C12418">
        <w:rPr>
          <w:rFonts w:cs="Arial"/>
          <w:b/>
        </w:rPr>
        <w:t>orei și de abrogare a Directivei 2000/84/EC</w:t>
      </w:r>
    </w:p>
    <w:p w:rsidR="00DB0CBB" w:rsidRDefault="00DB0CBB" w:rsidP="00B068FE">
      <w:pPr>
        <w:jc w:val="both"/>
        <w:rPr>
          <w:b/>
        </w:rPr>
      </w:pPr>
    </w:p>
    <w:p w:rsidR="00B068FE" w:rsidRDefault="00B068FE" w:rsidP="00B068FE">
      <w:pPr>
        <w:jc w:val="both"/>
      </w:pPr>
      <w:r w:rsidRPr="001C240D">
        <w:t xml:space="preserve">Termenul </w:t>
      </w:r>
      <w:r w:rsidRPr="00B068FE">
        <w:t xml:space="preserve">până la care sunt așteptate opinii, comentarii și sugestii argumentate privitoare la textul propunerii este de 10 zile lucrătoare de la data afișării pe pagina electronică a Ministerului Transporturilor. </w:t>
      </w:r>
    </w:p>
    <w:p w:rsidR="00B2056A" w:rsidRDefault="00B068FE" w:rsidP="00B068FE">
      <w:pPr>
        <w:jc w:val="both"/>
        <w:rPr>
          <w:b/>
          <w:u w:val="single"/>
          <w:lang w:val="ro-RO"/>
        </w:rPr>
      </w:pPr>
      <w:r w:rsidRPr="00B068FE">
        <w:t xml:space="preserve">Propunerile </w:t>
      </w:r>
      <w:r>
        <w:t xml:space="preserve">argumentate </w:t>
      </w:r>
      <w:r w:rsidRPr="00B068FE">
        <w:t>vor fi transmise</w:t>
      </w:r>
      <w:r w:rsidR="00C12418">
        <w:t xml:space="preserve"> în format electronic, la adresele</w:t>
      </w:r>
      <w:r w:rsidRPr="00B068FE">
        <w:t xml:space="preserve"> de email </w:t>
      </w:r>
      <w:hyperlink r:id="rId5" w:history="1">
        <w:r w:rsidR="00C12418" w:rsidRPr="00167491">
          <w:rPr>
            <w:rStyle w:val="Hyperlink"/>
            <w:b/>
          </w:rPr>
          <w:t>marilena.gubendreanu@mt.ro</w:t>
        </w:r>
      </w:hyperlink>
      <w:r w:rsidR="00C12418">
        <w:rPr>
          <w:b/>
          <w:u w:val="single"/>
        </w:rPr>
        <w:t xml:space="preserve"> </w:t>
      </w:r>
      <w:r w:rsidR="00C12418" w:rsidRPr="00C12418">
        <w:rPr>
          <w:lang w:val="ro-RO"/>
        </w:rPr>
        <w:t xml:space="preserve">și </w:t>
      </w:r>
      <w:bookmarkStart w:id="0" w:name="_GoBack"/>
      <w:bookmarkEnd w:id="0"/>
      <w:r w:rsidR="008E09FE">
        <w:rPr>
          <w:b/>
          <w:lang w:val="ro-RO"/>
        </w:rPr>
        <w:fldChar w:fldCharType="begin"/>
      </w:r>
      <w:r w:rsidR="008E09FE">
        <w:rPr>
          <w:b/>
          <w:lang w:val="ro-RO"/>
        </w:rPr>
        <w:instrText xml:space="preserve"> HYPERLINK "mailto:</w:instrText>
      </w:r>
      <w:r w:rsidR="008E09FE" w:rsidRPr="008E09FE">
        <w:rPr>
          <w:b/>
          <w:lang w:val="ro-RO"/>
        </w:rPr>
        <w:instrText>secretariat.daeri@mt.ro</w:instrText>
      </w:r>
      <w:r w:rsidR="008E09FE">
        <w:rPr>
          <w:b/>
          <w:lang w:val="ro-RO"/>
        </w:rPr>
        <w:instrText xml:space="preserve">" </w:instrText>
      </w:r>
      <w:r w:rsidR="008E09FE">
        <w:rPr>
          <w:b/>
          <w:lang w:val="ro-RO"/>
        </w:rPr>
        <w:fldChar w:fldCharType="separate"/>
      </w:r>
      <w:r w:rsidR="008E09FE" w:rsidRPr="009F1050">
        <w:rPr>
          <w:rStyle w:val="Hyperlink"/>
          <w:b/>
          <w:lang w:val="ro-RO"/>
        </w:rPr>
        <w:t>secretariat.daeri@mt.ro</w:t>
      </w:r>
      <w:r w:rsidR="008E09FE">
        <w:rPr>
          <w:b/>
          <w:lang w:val="ro-RO"/>
        </w:rPr>
        <w:fldChar w:fldCharType="end"/>
      </w:r>
    </w:p>
    <w:p w:rsidR="00C12418" w:rsidRPr="00C12418" w:rsidRDefault="00C12418" w:rsidP="00B068FE">
      <w:pPr>
        <w:jc w:val="both"/>
        <w:rPr>
          <w:lang w:val="ro-RO"/>
        </w:rPr>
      </w:pPr>
    </w:p>
    <w:p w:rsidR="00B068FE" w:rsidRPr="00B068FE" w:rsidRDefault="00B068FE" w:rsidP="00B068FE">
      <w:pPr>
        <w:jc w:val="both"/>
      </w:pPr>
    </w:p>
    <w:sectPr w:rsidR="00B068FE" w:rsidRPr="00B068FE" w:rsidSect="00B068FE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8FE"/>
    <w:rsid w:val="000B6059"/>
    <w:rsid w:val="00125D97"/>
    <w:rsid w:val="0017295D"/>
    <w:rsid w:val="001C240D"/>
    <w:rsid w:val="003239F8"/>
    <w:rsid w:val="00607E4F"/>
    <w:rsid w:val="008E09FE"/>
    <w:rsid w:val="00A2531D"/>
    <w:rsid w:val="00B068FE"/>
    <w:rsid w:val="00B2056A"/>
    <w:rsid w:val="00B853DC"/>
    <w:rsid w:val="00C12418"/>
    <w:rsid w:val="00CC3AA0"/>
    <w:rsid w:val="00DB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124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124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ilena.gubendreanu@mt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DTR</dc:creator>
  <cp:lastModifiedBy>stagiar daeri</cp:lastModifiedBy>
  <cp:revision>5</cp:revision>
  <dcterms:created xsi:type="dcterms:W3CDTF">2019-01-30T08:43:00Z</dcterms:created>
  <dcterms:modified xsi:type="dcterms:W3CDTF">2019-02-05T08:12:00Z</dcterms:modified>
</cp:coreProperties>
</file>